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BD" w:rsidRPr="004539B8" w:rsidRDefault="00B353BD" w:rsidP="00B353BD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539B8">
        <w:rPr>
          <w:rFonts w:ascii="Times New Roman" w:hAnsi="Times New Roman"/>
          <w:b/>
          <w:bCs/>
          <w:sz w:val="24"/>
          <w:szCs w:val="24"/>
        </w:rPr>
        <w:t xml:space="preserve">Оценочный  лист  </w:t>
      </w:r>
      <w:r w:rsidRPr="004539B8">
        <w:rPr>
          <w:rFonts w:ascii="Times New Roman" w:hAnsi="Times New Roman"/>
          <w:b/>
          <w:sz w:val="24"/>
          <w:szCs w:val="24"/>
        </w:rPr>
        <w:t>и</w:t>
      </w:r>
      <w:r w:rsidR="004539B8" w:rsidRPr="004539B8">
        <w:rPr>
          <w:rFonts w:ascii="Times New Roman" w:hAnsi="Times New Roman"/>
          <w:b/>
          <w:sz w:val="24"/>
          <w:szCs w:val="24"/>
        </w:rPr>
        <w:t xml:space="preserve">нновационной деятельности </w:t>
      </w:r>
      <w:r w:rsidRPr="004539B8">
        <w:rPr>
          <w:rFonts w:ascii="Times New Roman" w:hAnsi="Times New Roman"/>
          <w:b/>
          <w:sz w:val="24"/>
          <w:szCs w:val="24"/>
        </w:rPr>
        <w:t xml:space="preserve"> педагогического работника МБОУ «</w:t>
      </w:r>
      <w:proofErr w:type="spellStart"/>
      <w:r w:rsidRPr="004539B8">
        <w:rPr>
          <w:rFonts w:ascii="Times New Roman" w:hAnsi="Times New Roman"/>
          <w:b/>
          <w:sz w:val="24"/>
          <w:szCs w:val="24"/>
        </w:rPr>
        <w:t>Ануйская</w:t>
      </w:r>
      <w:proofErr w:type="spellEnd"/>
      <w:r w:rsidRPr="004539B8">
        <w:rPr>
          <w:rFonts w:ascii="Times New Roman" w:hAnsi="Times New Roman"/>
          <w:b/>
          <w:sz w:val="24"/>
          <w:szCs w:val="24"/>
        </w:rPr>
        <w:t xml:space="preserve"> СОШ»</w:t>
      </w:r>
      <w:r w:rsidR="004539B8" w:rsidRPr="004539B8">
        <w:rPr>
          <w:rFonts w:ascii="Times New Roman" w:hAnsi="Times New Roman"/>
          <w:b/>
          <w:sz w:val="24"/>
          <w:szCs w:val="24"/>
        </w:rPr>
        <w:t xml:space="preserve"> в соответствии с заявленными направлениями расходования средств инновационного фонда по результатам деятельности в 2017 году</w:t>
      </w:r>
    </w:p>
    <w:p w:rsidR="00B353BD" w:rsidRPr="006C5EEE" w:rsidRDefault="00B353BD" w:rsidP="00B353BD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6C5EEE">
        <w:rPr>
          <w:rFonts w:ascii="Times New Roman" w:hAnsi="Times New Roman"/>
          <w:sz w:val="24"/>
          <w:szCs w:val="24"/>
        </w:rPr>
        <w:t>____________________________________________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946"/>
        <w:gridCol w:w="7371"/>
        <w:gridCol w:w="1276"/>
      </w:tblGrid>
      <w:tr w:rsidR="00B353BD" w:rsidRPr="006C5EEE" w:rsidTr="00187679">
        <w:tc>
          <w:tcPr>
            <w:tcW w:w="567" w:type="dxa"/>
            <w:vAlign w:val="center"/>
          </w:tcPr>
          <w:p w:rsidR="00B353BD" w:rsidRPr="006C5EEE" w:rsidRDefault="00B353BD" w:rsidP="0018767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5E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5E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5E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E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371" w:type="dxa"/>
            <w:vAlign w:val="center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E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276" w:type="dxa"/>
            <w:vAlign w:val="center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EEE">
              <w:rPr>
                <w:rFonts w:ascii="Times New Roman" w:hAnsi="Times New Roman"/>
                <w:sz w:val="24"/>
                <w:szCs w:val="24"/>
              </w:rPr>
              <w:t>Самоценка</w:t>
            </w:r>
            <w:proofErr w:type="spellEnd"/>
            <w:r w:rsidRPr="006C5EEE">
              <w:rPr>
                <w:rFonts w:ascii="Times New Roman" w:hAnsi="Times New Roman"/>
                <w:sz w:val="24"/>
                <w:szCs w:val="24"/>
              </w:rPr>
              <w:t xml:space="preserve">  (баллы)/</w:t>
            </w:r>
          </w:p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E">
              <w:rPr>
                <w:rFonts w:ascii="Times New Roman" w:hAnsi="Times New Roman"/>
                <w:sz w:val="24"/>
                <w:szCs w:val="24"/>
              </w:rPr>
              <w:t>оценка комиссии</w:t>
            </w:r>
          </w:p>
        </w:tc>
      </w:tr>
      <w:tr w:rsidR="00B353BD" w:rsidRPr="006C5EEE" w:rsidTr="00187679">
        <w:tc>
          <w:tcPr>
            <w:tcW w:w="16160" w:type="dxa"/>
            <w:gridSpan w:val="4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майских (2012 год) Указов Президента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>Российской Федерации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946" w:type="dxa"/>
          </w:tcPr>
          <w:p w:rsidR="00B353BD" w:rsidRPr="00EA6854" w:rsidRDefault="00B353BD" w:rsidP="001876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5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методик работы с семьями, находящимися в социально опасном положении, согласно методическим указаниям, алгоритму межведомственного взаимодействия органов и учреждений, осуществляющих деятельность по раннему выявлению детей, нуждающихся в государственной защите, и работы по устранению причин нарушения их прав и законных интересов</w:t>
            </w:r>
          </w:p>
        </w:tc>
        <w:tc>
          <w:tcPr>
            <w:tcW w:w="7371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работы по межведомственной программе реабилитации и адаптации несовершеннолетнего: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положительная динамика успеваемости  в школе;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организация </w:t>
            </w:r>
            <w:proofErr w:type="spellStart"/>
            <w:r w:rsidRPr="00EA6854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EA6854">
              <w:rPr>
                <w:rFonts w:ascii="Times New Roman" w:hAnsi="Times New Roman"/>
                <w:sz w:val="24"/>
                <w:szCs w:val="24"/>
              </w:rPr>
              <w:t xml:space="preserve"> деятельности (систематические занятия спортом, творческой деятельностью и др.);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несовершеннолетний </w:t>
            </w:r>
          </w:p>
          <w:p w:rsidR="00B353BD" w:rsidRPr="006C5EEE" w:rsidRDefault="00B353BD" w:rsidP="0018767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(и/или семья несовершеннолетнего) </w:t>
            </w:r>
            <w:proofErr w:type="gramStart"/>
            <w:r w:rsidRPr="00EA6854">
              <w:rPr>
                <w:rFonts w:ascii="Times New Roman" w:hAnsi="Times New Roman"/>
                <w:sz w:val="24"/>
                <w:szCs w:val="24"/>
              </w:rPr>
              <w:t>снят</w:t>
            </w:r>
            <w:proofErr w:type="gramEnd"/>
            <w:r w:rsidRPr="00EA6854">
              <w:rPr>
                <w:rFonts w:ascii="Times New Roman" w:hAnsi="Times New Roman"/>
                <w:sz w:val="24"/>
                <w:szCs w:val="24"/>
              </w:rPr>
              <w:t xml:space="preserve"> с учета в КДН и ЗП, ПДН</w:t>
            </w:r>
          </w:p>
        </w:tc>
        <w:tc>
          <w:tcPr>
            <w:tcW w:w="1276" w:type="dxa"/>
          </w:tcPr>
          <w:p w:rsidR="00B353BD" w:rsidRPr="006C5EEE" w:rsidRDefault="00B353BD" w:rsidP="0018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6C5EEE" w:rsidRDefault="00B353BD" w:rsidP="0018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353BD" w:rsidRPr="006C5EEE" w:rsidTr="00187679">
        <w:tc>
          <w:tcPr>
            <w:tcW w:w="16160" w:type="dxa"/>
            <w:gridSpan w:val="4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>Внедрение современных образовательных технологий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Привлечение школьников к проектной и исследовательской деятельности</w:t>
            </w:r>
          </w:p>
        </w:tc>
        <w:tc>
          <w:tcPr>
            <w:tcW w:w="7371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руководство научным обществом учащихся;</w:t>
            </w:r>
          </w:p>
          <w:p w:rsidR="00B353BD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программ, направленных на развитие проектной и исследовательской деятельности школьников;</w:t>
            </w:r>
          </w:p>
          <w:p w:rsidR="00B353BD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результаты участия школьников в конференциях и конкурсах: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     увеличение доли  участников по сравнению с предыдущим периодом; 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     сохранение доли  победителей и призеров по сравнению с предыдущим периодом на муниципальном уровне;</w:t>
            </w:r>
          </w:p>
          <w:p w:rsidR="00B353BD" w:rsidRDefault="00B353BD" w:rsidP="00187679">
            <w:pPr>
              <w:spacing w:after="0" w:line="240" w:lineRule="auto"/>
              <w:jc w:val="both"/>
            </w:pPr>
            <w:r w:rsidRPr="00D1194B">
              <w:t xml:space="preserve">    </w:t>
            </w:r>
          </w:p>
          <w:p w:rsidR="00B353BD" w:rsidRPr="00767012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12">
              <w:rPr>
                <w:rFonts w:ascii="Times New Roman" w:hAnsi="Times New Roman"/>
              </w:rPr>
              <w:t>увеличение доли  победителей и призеров по сравнению с предыдущим периодом на краевом уровне</w:t>
            </w:r>
          </w:p>
        </w:tc>
        <w:tc>
          <w:tcPr>
            <w:tcW w:w="1276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B353BD" w:rsidRPr="006C5EEE" w:rsidTr="00187679">
        <w:tc>
          <w:tcPr>
            <w:tcW w:w="16160" w:type="dxa"/>
            <w:gridSpan w:val="4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BF7EAC">
              <w:rPr>
                <w:rFonts w:ascii="Times New Roman" w:hAnsi="Times New Roman"/>
                <w:b/>
                <w:i/>
                <w:sz w:val="24"/>
                <w:szCs w:val="24"/>
              </w:rPr>
              <w:t>Внедрение Профессиональных стандартов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>Выполнение мероприятий индивидуального плана повышения профессионального уровня (за отчетный период)</w:t>
            </w:r>
          </w:p>
        </w:tc>
        <w:tc>
          <w:tcPr>
            <w:tcW w:w="7371" w:type="dxa"/>
          </w:tcPr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>выполнение всех мероприятий плана за отчетный период          (90% - 100%);</w:t>
            </w:r>
          </w:p>
          <w:p w:rsidR="00B353BD" w:rsidRPr="006C5EEE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>выполнение мероприятий плана за отчетный период  (50% - 89%)</w:t>
            </w:r>
          </w:p>
        </w:tc>
        <w:tc>
          <w:tcPr>
            <w:tcW w:w="1276" w:type="dxa"/>
          </w:tcPr>
          <w:p w:rsidR="00B353BD" w:rsidRPr="00D30C33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33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</w:p>
          <w:p w:rsidR="00B353BD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33">
              <w:rPr>
                <w:rFonts w:ascii="Times New Roman" w:hAnsi="Times New Roman"/>
                <w:sz w:val="24"/>
                <w:szCs w:val="24"/>
              </w:rPr>
              <w:t>1 бал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Проведение педагогическим работником мероприятий в рамках дифференцированной </w:t>
            </w:r>
            <w:proofErr w:type="gramStart"/>
            <w:r w:rsidRPr="00D1194B">
              <w:t xml:space="preserve">программы повышения профессионального уровня педагогических работников </w:t>
            </w:r>
            <w:r w:rsidRPr="00D1194B">
              <w:lastRenderedPageBreak/>
              <w:t>образовательной организации</w:t>
            </w:r>
            <w:proofErr w:type="gramEnd"/>
            <w:r w:rsidRPr="00D1194B">
              <w:t xml:space="preserve"> в качестве распространения педагогического опыта</w:t>
            </w:r>
          </w:p>
        </w:tc>
        <w:tc>
          <w:tcPr>
            <w:tcW w:w="7371" w:type="dxa"/>
          </w:tcPr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lastRenderedPageBreak/>
              <w:t>выступление (проведение) на мероприятиях школьного уровня (</w:t>
            </w:r>
            <w:r w:rsidRPr="00D1194B">
              <w:rPr>
                <w:i/>
              </w:rPr>
              <w:t>педагогический совет, методический совет и др</w:t>
            </w:r>
            <w:r w:rsidRPr="00D1194B">
              <w:t>.);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>выступление на мероприятиях муниципального уровня;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lastRenderedPageBreak/>
              <w:t>проведение открытых (индивидуальных) мероприятий на муниципальном уровне</w:t>
            </w:r>
          </w:p>
        </w:tc>
        <w:tc>
          <w:tcPr>
            <w:tcW w:w="1276" w:type="dxa"/>
          </w:tcPr>
          <w:p w:rsidR="00B353BD" w:rsidRPr="00E24AD9" w:rsidRDefault="00B353BD" w:rsidP="00B353B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D9">
              <w:rPr>
                <w:rFonts w:ascii="Times New Roman" w:hAnsi="Times New Roman"/>
                <w:sz w:val="24"/>
                <w:szCs w:val="24"/>
              </w:rPr>
              <w:lastRenderedPageBreak/>
              <w:t>балл</w:t>
            </w:r>
          </w:p>
          <w:p w:rsidR="00B353BD" w:rsidRPr="00E24AD9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4AD9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  <w:p w:rsidR="00B353BD" w:rsidRPr="00E24AD9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24AD9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B353BD" w:rsidRPr="006C5EEE" w:rsidTr="00187679">
        <w:tc>
          <w:tcPr>
            <w:tcW w:w="16160" w:type="dxa"/>
            <w:gridSpan w:val="4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4.</w:t>
            </w:r>
            <w:r w:rsidRPr="0084474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сетевого взаимодействия с организациями дошкольного, дополнительного, общего и профессионального образования и предоставление ресурсов для обучения всех учащихся (кадровых, материально-технических, информационно-методических, др.) обеспечивающих создание условий, со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ответствующих ФГОС </w:t>
            </w:r>
            <w:r w:rsidRPr="00844747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образования</w:t>
            </w:r>
          </w:p>
        </w:tc>
      </w:tr>
      <w:tr w:rsidR="00B353BD" w:rsidRPr="006C5EEE" w:rsidTr="00187679">
        <w:trPr>
          <w:trHeight w:val="420"/>
        </w:trPr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>еятельность педагогического работника в рамках школьного округа в методической работе</w:t>
            </w:r>
          </w:p>
        </w:tc>
        <w:tc>
          <w:tcPr>
            <w:tcW w:w="7371" w:type="dxa"/>
          </w:tcPr>
          <w:p w:rsidR="00B353BD" w:rsidRPr="00EA6854" w:rsidRDefault="00B353BD" w:rsidP="0018767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выступление с опытом работы на методических мероприятиях школьного округа (</w:t>
            </w:r>
            <w:r w:rsidRPr="00EA6854">
              <w:rPr>
                <w:rFonts w:ascii="Times New Roman" w:hAnsi="Times New Roman"/>
                <w:i/>
                <w:sz w:val="24"/>
                <w:szCs w:val="24"/>
              </w:rPr>
              <w:t>семинары, конференции, круглые столы, мастер-классы и др.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     1 мероприятие в год;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     2-3 мероприятия в год</w:t>
            </w:r>
          </w:p>
          <w:p w:rsidR="00B353BD" w:rsidRPr="00E24AD9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D9">
              <w:rPr>
                <w:rFonts w:ascii="Times New Roman" w:hAnsi="Times New Roman"/>
              </w:rPr>
              <w:t>руководство методическим объединением или творческой группой школьного округа</w:t>
            </w:r>
          </w:p>
        </w:tc>
        <w:tc>
          <w:tcPr>
            <w:tcW w:w="1276" w:type="dxa"/>
          </w:tcPr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 xml:space="preserve">еятельность педагогического работника в рамках школьного округа </w:t>
            </w:r>
            <w:proofErr w:type="gramStart"/>
            <w:r w:rsidRPr="00EA68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6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6854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proofErr w:type="gramEnd"/>
            <w:r w:rsidRPr="00EA6854">
              <w:rPr>
                <w:rFonts w:ascii="Times New Roman" w:hAnsi="Times New Roman"/>
                <w:sz w:val="24"/>
                <w:szCs w:val="24"/>
              </w:rPr>
              <w:t xml:space="preserve"> мероприятий для учащихся округа</w:t>
            </w:r>
          </w:p>
        </w:tc>
        <w:tc>
          <w:tcPr>
            <w:tcW w:w="7371" w:type="dxa"/>
          </w:tcPr>
          <w:p w:rsidR="00B353BD" w:rsidRPr="00EA6854" w:rsidRDefault="00B353BD" w:rsidP="0018767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мероприятий для учащихся школьного округа (</w:t>
            </w:r>
            <w:r w:rsidRPr="00EA6854">
              <w:rPr>
                <w:rFonts w:ascii="Times New Roman" w:hAnsi="Times New Roman"/>
                <w:i/>
                <w:sz w:val="24"/>
                <w:szCs w:val="24"/>
              </w:rPr>
              <w:t>конференции, конкурсы, соревнования, выставки, сетевые проекты, в том числе дистанционные и др.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     1 мероприятие в год;</w:t>
            </w:r>
          </w:p>
          <w:p w:rsidR="00B353BD" w:rsidRPr="00270855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94B">
              <w:t xml:space="preserve">     </w:t>
            </w:r>
            <w:r w:rsidRPr="00270855">
              <w:rPr>
                <w:rFonts w:ascii="Times New Roman" w:hAnsi="Times New Roman"/>
              </w:rPr>
              <w:t>2-3 мероприятия в год</w:t>
            </w:r>
          </w:p>
        </w:tc>
        <w:tc>
          <w:tcPr>
            <w:tcW w:w="1276" w:type="dxa"/>
          </w:tcPr>
          <w:p w:rsidR="00B353BD" w:rsidRPr="006C5EEE" w:rsidRDefault="00B353BD" w:rsidP="0018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6C5EEE" w:rsidRDefault="00B353BD" w:rsidP="0018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Default="00B353BD" w:rsidP="0018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EE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Default="00B353BD" w:rsidP="0018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6C5EEE" w:rsidRDefault="00B353BD" w:rsidP="0018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6C5EEE" w:rsidRDefault="00B353BD" w:rsidP="0018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3BD" w:rsidRPr="006C5EEE" w:rsidTr="00187679">
        <w:tc>
          <w:tcPr>
            <w:tcW w:w="16160" w:type="dxa"/>
            <w:gridSpan w:val="4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2B56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Доля учащихся успешно справившихся  во всероссийских проверочных работах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Доля учащихся, получивших по предмету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всероссийских проверочных работ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отметки «4» и «5»</w:t>
            </w:r>
          </w:p>
        </w:tc>
        <w:tc>
          <w:tcPr>
            <w:tcW w:w="7371" w:type="dxa"/>
          </w:tcPr>
          <w:p w:rsidR="00B353BD" w:rsidRPr="002B56EC" w:rsidRDefault="00B353BD" w:rsidP="00187679">
            <w:pPr>
              <w:pStyle w:val="a4"/>
              <w:spacing w:after="0"/>
              <w:ind w:left="0"/>
              <w:jc w:val="both"/>
            </w:pPr>
            <w:r w:rsidRPr="002B56EC">
              <w:t xml:space="preserve">30% - </w:t>
            </w:r>
            <w:r>
              <w:t>40</w:t>
            </w:r>
            <w:r w:rsidRPr="00D1194B">
              <w:t xml:space="preserve"> % обучающихся; 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2B56EC">
              <w:t>41</w:t>
            </w:r>
            <w:r w:rsidRPr="00D1194B">
              <w:t xml:space="preserve"> %-59 % обучающихся;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>60 %-75 % обучающихся;</w:t>
            </w:r>
          </w:p>
          <w:p w:rsidR="00B353BD" w:rsidRPr="002B56EC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>более 75 %  обучающихся</w:t>
            </w:r>
          </w:p>
        </w:tc>
        <w:tc>
          <w:tcPr>
            <w:tcW w:w="1276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Доля учащихся, получивших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всероссийских проверочных работ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отметки «4» и «5»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всем 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7371" w:type="dxa"/>
          </w:tcPr>
          <w:p w:rsidR="00B353BD" w:rsidRPr="002B56EC" w:rsidRDefault="00B353BD" w:rsidP="00187679">
            <w:pPr>
              <w:pStyle w:val="a4"/>
              <w:spacing w:after="0"/>
              <w:ind w:left="0"/>
              <w:jc w:val="both"/>
            </w:pPr>
            <w:r w:rsidRPr="002B56EC">
              <w:t xml:space="preserve">30% - </w:t>
            </w:r>
            <w:r>
              <w:t>40</w:t>
            </w:r>
            <w:r w:rsidRPr="00D1194B">
              <w:t xml:space="preserve"> % обучающихся; 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2B56EC">
              <w:t>41</w:t>
            </w:r>
            <w:r w:rsidRPr="00D1194B">
              <w:t xml:space="preserve"> %-59 % обучающихся;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>60 %-75 % обучающихся;</w:t>
            </w:r>
          </w:p>
          <w:p w:rsidR="00B353BD" w:rsidRPr="002B56EC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>более 75 %  обучающихся</w:t>
            </w:r>
          </w:p>
        </w:tc>
        <w:tc>
          <w:tcPr>
            <w:tcW w:w="1276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B353BD" w:rsidRPr="006C5EEE" w:rsidTr="00187679">
        <w:tc>
          <w:tcPr>
            <w:tcW w:w="16160" w:type="dxa"/>
            <w:gridSpan w:val="4"/>
          </w:tcPr>
          <w:p w:rsidR="00B353BD" w:rsidRPr="00EA6854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Увеличение доли учителей, участвующих </w:t>
            </w:r>
            <w:proofErr w:type="gramStart"/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профессиональных</w:t>
            </w:r>
          </w:p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конкурсах </w:t>
            </w:r>
            <w:proofErr w:type="gramStart"/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>краевого</w:t>
            </w:r>
            <w:proofErr w:type="gramEnd"/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всероссийского уровней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Участие педагога в конкурсах профессионального мастерства: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«Учитель года Алтая»;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«Педагогический дебют»;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выплату денежного поощрения 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>лучши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/>
                <w:sz w:val="24"/>
                <w:szCs w:val="24"/>
              </w:rPr>
              <w:t>ям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(премия 200 тыс</w:t>
            </w:r>
            <w:proofErr w:type="gramStart"/>
            <w:r w:rsidRPr="00EA68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6854">
              <w:rPr>
                <w:rFonts w:ascii="Times New Roman" w:hAnsi="Times New Roman"/>
                <w:sz w:val="24"/>
                <w:szCs w:val="24"/>
              </w:rPr>
              <w:t>ублей);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конкурс лучших педагогических работников краевых государственных и муниципальных образовательных </w:t>
            </w:r>
            <w:r w:rsidRPr="00EA685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(премия 50 тыс</w:t>
            </w:r>
            <w:proofErr w:type="gramStart"/>
            <w:r w:rsidRPr="00EA68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6854">
              <w:rPr>
                <w:rFonts w:ascii="Times New Roman" w:hAnsi="Times New Roman"/>
                <w:sz w:val="24"/>
                <w:szCs w:val="24"/>
              </w:rPr>
              <w:t>ублей) 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 конкурс педагогических работников на получение денежной премии Губернатора Алтайского края имени С.П. Титова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(премия 125 тыс. рублей сельским учителям, ведущим просветительскую деятельность)</w:t>
            </w:r>
            <w:r w:rsidRPr="00EA68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конкурс в области педагогики, воспитания  и работы с детьми и молодежью до 20 лет  «За нравственный подвиг учителя»;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 xml:space="preserve">     краевой конкурс профессионального мастерства классных руководителей «Самый классный </w:t>
            </w:r>
            <w:proofErr w:type="spellStart"/>
            <w:proofErr w:type="gramStart"/>
            <w:r w:rsidRPr="00EA6854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EA685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353BD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участие в муниципальном этапе конкурса;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призовое место в муниципальном этапе конкурса;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победа в муниципальном этапе конкурса;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участие в краевом этапе конкурса;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призовое место в краевом этапе конкурса;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победа в краевом этапе конкурса;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lastRenderedPageBreak/>
              <w:t>участие во Всероссийском этапе конкурса;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призовое место на Всероссийском этапе конкурса;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победа на Всероссийском этапе конкурса</w:t>
            </w:r>
          </w:p>
          <w:p w:rsidR="00B353BD" w:rsidRPr="00EA6854" w:rsidRDefault="00B353BD" w:rsidP="00187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6C5EEE" w:rsidRDefault="00B353BD" w:rsidP="00187679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53BD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0,5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lastRenderedPageBreak/>
              <w:t>4 балла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3BD" w:rsidRPr="006C5EEE" w:rsidTr="00187679">
        <w:tc>
          <w:tcPr>
            <w:tcW w:w="16160" w:type="dxa"/>
            <w:gridSpan w:val="4"/>
          </w:tcPr>
          <w:p w:rsidR="00B353BD" w:rsidRPr="006C5EEE" w:rsidRDefault="00B353BD" w:rsidP="001876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7.</w:t>
            </w:r>
            <w:r w:rsidRPr="00EA6854">
              <w:rPr>
                <w:rFonts w:ascii="Times New Roman" w:hAnsi="Times New Roman"/>
                <w:b/>
                <w:i/>
                <w:sz w:val="24"/>
                <w:szCs w:val="24"/>
              </w:rPr>
              <w:t>Сохранение и укрепление здоровья школьников</w:t>
            </w:r>
          </w:p>
        </w:tc>
      </w:tr>
      <w:tr w:rsidR="00B353BD" w:rsidRPr="006C5EEE" w:rsidTr="00187679">
        <w:tc>
          <w:tcPr>
            <w:tcW w:w="567" w:type="dxa"/>
          </w:tcPr>
          <w:p w:rsidR="00B353BD" w:rsidRPr="006C5EEE" w:rsidRDefault="00B353BD" w:rsidP="00187679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работы, развитие школьных спортивных клубов</w:t>
            </w:r>
          </w:p>
        </w:tc>
        <w:tc>
          <w:tcPr>
            <w:tcW w:w="7371" w:type="dxa"/>
          </w:tcPr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увеличение доли школьников, занимающихся в школьных спортивных клубах </w:t>
            </w:r>
            <w:proofErr w:type="gramStart"/>
            <w:r w:rsidRPr="00D1194B">
              <w:t>на</w:t>
            </w:r>
            <w:proofErr w:type="gramEnd"/>
            <w:r w:rsidRPr="00D1194B">
              <w:t>: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     10 % - 15 %;</w:t>
            </w:r>
          </w:p>
          <w:p w:rsidR="00B353BD" w:rsidRPr="00D1194B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     16 % - 20 %;</w:t>
            </w:r>
          </w:p>
          <w:p w:rsidR="00B353BD" w:rsidRPr="006C5EEE" w:rsidRDefault="00B353BD" w:rsidP="00187679">
            <w:pPr>
              <w:pStyle w:val="a4"/>
              <w:spacing w:after="0"/>
              <w:ind w:left="0"/>
              <w:jc w:val="both"/>
            </w:pPr>
            <w:r w:rsidRPr="00D1194B">
              <w:t xml:space="preserve">     20 % и более</w:t>
            </w:r>
          </w:p>
        </w:tc>
        <w:tc>
          <w:tcPr>
            <w:tcW w:w="1276" w:type="dxa"/>
          </w:tcPr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B353BD" w:rsidRPr="00EA6854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B353BD" w:rsidRPr="006C5EEE" w:rsidRDefault="00B353BD" w:rsidP="0018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5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</w:tbl>
    <w:p w:rsidR="00B353BD" w:rsidRPr="004539B8" w:rsidRDefault="00B353BD" w:rsidP="00B353BD">
      <w:pPr>
        <w:rPr>
          <w:rFonts w:ascii="Times New Roman" w:hAnsi="Times New Roman"/>
          <w:sz w:val="24"/>
          <w:szCs w:val="24"/>
        </w:rPr>
      </w:pPr>
      <w:r w:rsidRPr="004539B8">
        <w:rPr>
          <w:rFonts w:ascii="Times New Roman" w:hAnsi="Times New Roman"/>
          <w:sz w:val="24"/>
          <w:szCs w:val="24"/>
        </w:rPr>
        <w:t>Итого баллов:____________________________________________________</w:t>
      </w:r>
    </w:p>
    <w:p w:rsidR="00B353BD" w:rsidRPr="004539B8" w:rsidRDefault="00B353BD" w:rsidP="00B353BD">
      <w:pPr>
        <w:rPr>
          <w:rFonts w:ascii="Times New Roman" w:hAnsi="Times New Roman"/>
          <w:sz w:val="24"/>
          <w:szCs w:val="24"/>
        </w:rPr>
      </w:pPr>
      <w:r w:rsidRPr="004539B8">
        <w:rPr>
          <w:rFonts w:ascii="Times New Roman" w:hAnsi="Times New Roman"/>
          <w:sz w:val="24"/>
          <w:szCs w:val="24"/>
        </w:rPr>
        <w:t>Члены экспертной группы</w:t>
      </w:r>
    </w:p>
    <w:p w:rsidR="00B353BD" w:rsidRPr="004539B8" w:rsidRDefault="00B353BD" w:rsidP="00B353BD">
      <w:pPr>
        <w:ind w:hanging="567"/>
        <w:rPr>
          <w:rFonts w:ascii="Times New Roman" w:hAnsi="Times New Roman"/>
          <w:sz w:val="24"/>
          <w:szCs w:val="24"/>
        </w:rPr>
      </w:pPr>
    </w:p>
    <w:p w:rsidR="00B353BD" w:rsidRPr="004539B8" w:rsidRDefault="00B353BD" w:rsidP="00B353BD">
      <w:pPr>
        <w:ind w:hanging="567"/>
        <w:rPr>
          <w:rFonts w:ascii="Times New Roman" w:hAnsi="Times New Roman"/>
          <w:sz w:val="24"/>
          <w:szCs w:val="24"/>
        </w:rPr>
      </w:pPr>
    </w:p>
    <w:p w:rsidR="00B353BD" w:rsidRPr="004539B8" w:rsidRDefault="00B353BD" w:rsidP="00B353BD">
      <w:pPr>
        <w:ind w:hanging="567"/>
        <w:rPr>
          <w:rFonts w:ascii="Times New Roman" w:hAnsi="Times New Roman"/>
        </w:rPr>
      </w:pPr>
      <w:r w:rsidRPr="004539B8">
        <w:rPr>
          <w:rFonts w:ascii="Times New Roman" w:hAnsi="Times New Roman"/>
          <w:sz w:val="24"/>
          <w:szCs w:val="24"/>
        </w:rPr>
        <w:t xml:space="preserve">С результатами оценки экспертной группы </w:t>
      </w:r>
      <w:proofErr w:type="gramStart"/>
      <w:r w:rsidRPr="004539B8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539B8">
        <w:rPr>
          <w:rFonts w:ascii="Times New Roman" w:hAnsi="Times New Roman"/>
          <w:sz w:val="24"/>
          <w:szCs w:val="24"/>
        </w:rPr>
        <w:t>/а:       ___</w:t>
      </w:r>
    </w:p>
    <w:p w:rsidR="00B353BD" w:rsidRDefault="00B353BD" w:rsidP="00B353BD">
      <w:pPr>
        <w:ind w:hanging="567"/>
      </w:pPr>
    </w:p>
    <w:p w:rsidR="00CC3948" w:rsidRPr="00B353BD" w:rsidRDefault="00CC3948" w:rsidP="00B353BD"/>
    <w:sectPr w:rsidR="00CC3948" w:rsidRPr="00B353BD" w:rsidSect="001548A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5F"/>
    <w:multiLevelType w:val="hybridMultilevel"/>
    <w:tmpl w:val="8B1649CC"/>
    <w:lvl w:ilvl="0" w:tplc="A7ACF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143D"/>
    <w:multiLevelType w:val="hybridMultilevel"/>
    <w:tmpl w:val="6C6CEA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180690"/>
    <w:multiLevelType w:val="hybridMultilevel"/>
    <w:tmpl w:val="6F0C9DA4"/>
    <w:lvl w:ilvl="0" w:tplc="677A226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8AA"/>
    <w:rsid w:val="001548AA"/>
    <w:rsid w:val="002C23CB"/>
    <w:rsid w:val="004539B8"/>
    <w:rsid w:val="00686DF9"/>
    <w:rsid w:val="006A65CE"/>
    <w:rsid w:val="00B353BD"/>
    <w:rsid w:val="00CC3948"/>
    <w:rsid w:val="00E6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AA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1548A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54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5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2016-01-28T11:12:00Z</dcterms:created>
  <dcterms:modified xsi:type="dcterms:W3CDTF">2017-02-01T04:22:00Z</dcterms:modified>
</cp:coreProperties>
</file>